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Pr="00222EEF" w:rsidRDefault="00886A38" w:rsidP="00222EEF">
      <w:pPr>
        <w:rPr>
          <w:rFonts w:ascii="PT Astra Serif" w:hAnsi="PT Astra Serif"/>
        </w:rPr>
      </w:pPr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222EEF" w:rsidTr="00EA24BB">
        <w:trPr>
          <w:trHeight w:val="1740"/>
        </w:trPr>
        <w:tc>
          <w:tcPr>
            <w:tcW w:w="4644" w:type="dxa"/>
            <w:shd w:val="clear" w:color="auto" w:fill="auto"/>
          </w:tcPr>
          <w:p w:rsidR="006B772A" w:rsidRPr="00222EEF" w:rsidRDefault="006B772A" w:rsidP="00222EEF">
            <w:pPr>
              <w:pStyle w:val="afb"/>
              <w:framePr w:w="0" w:hRule="auto" w:hSpace="0" w:vSpace="0" w:wrap="auto" w:vAnchor="margin" w:hAnchor="text" w:xAlign="left" w:yAlign="inline"/>
              <w:spacing w:line="240" w:lineRule="auto"/>
              <w:rPr>
                <w:rFonts w:ascii="PT Astra Serif" w:hAnsi="PT Astra Serif"/>
              </w:rPr>
            </w:pPr>
            <w:r w:rsidRPr="00222EEF">
              <w:rPr>
                <w:rFonts w:ascii="PT Astra Serif" w:hAnsi="PT Astra Serif"/>
              </w:rPr>
              <w:object w:dxaOrig="82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75pt" o:ole="" fillcolor="window">
                  <v:imagedata r:id="rId7" o:title=""/>
                </v:shape>
                <o:OLEObject Type="Embed" ProgID="CorelDraw.Graphic.9" ShapeID="_x0000_i1025" DrawAspect="Content" ObjectID="_1804060993" r:id="rId8"/>
              </w:object>
            </w:r>
          </w:p>
          <w:p w:rsidR="006B772A" w:rsidRPr="00222EEF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222EEF">
              <w:rPr>
                <w:rFonts w:ascii="PT Astra Serif" w:hAnsi="PT Astra Serif" w:cs="Arial"/>
                <w:sz w:val="24"/>
                <w:szCs w:val="24"/>
              </w:rPr>
              <w:t xml:space="preserve">УПРАВЛЕНИЕ ОБРАЗОВАНИЯ АДМИНИСТРАЦИИ </w:t>
            </w:r>
            <w:r w:rsidRPr="00222EEF">
              <w:rPr>
                <w:rFonts w:ascii="PT Astra Serif" w:hAnsi="PT Astra Serif" w:cs="Arial"/>
                <w:sz w:val="24"/>
                <w:szCs w:val="24"/>
              </w:rPr>
              <w:br/>
              <w:t>ГОРОДА ТУЛЫ</w:t>
            </w:r>
          </w:p>
          <w:p w:rsidR="006B772A" w:rsidRPr="00222EEF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12"/>
                <w:szCs w:val="12"/>
              </w:rPr>
            </w:pPr>
          </w:p>
          <w:p w:rsidR="006B772A" w:rsidRPr="00222EEF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222EEF">
              <w:rPr>
                <w:rFonts w:ascii="PT Astra Serif" w:hAnsi="PT Astra Serif" w:cs="Arial"/>
                <w:sz w:val="20"/>
              </w:rPr>
              <w:t>Дзержинского ул. /Советская ул., д. 15-17/73,</w:t>
            </w:r>
          </w:p>
          <w:p w:rsidR="006B772A" w:rsidRPr="00222EEF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222EEF">
              <w:rPr>
                <w:rFonts w:ascii="PT Astra Serif" w:hAnsi="PT Astra Serif" w:cs="Arial"/>
                <w:sz w:val="20"/>
              </w:rPr>
              <w:t>г. Тула, Тульская область, 300041</w:t>
            </w:r>
          </w:p>
          <w:p w:rsidR="006B772A" w:rsidRPr="00222EEF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</w:rPr>
            </w:pPr>
            <w:r w:rsidRPr="00222EEF">
              <w:rPr>
                <w:rFonts w:ascii="PT Astra Serif" w:hAnsi="PT Astra Serif" w:cs="Arial"/>
                <w:sz w:val="20"/>
              </w:rPr>
              <w:t>Тел.: (4872) 52-98-01</w:t>
            </w:r>
          </w:p>
          <w:p w:rsidR="006B772A" w:rsidRPr="00222EEF" w:rsidRDefault="006B772A" w:rsidP="00222EEF">
            <w:pPr>
              <w:pStyle w:val="afb"/>
              <w:framePr w:w="0" w:hRule="auto" w:hSpace="0" w:vSpace="0" w:wrap="auto" w:vAnchor="margin" w:hAnchor="text" w:xAlign="left" w:yAlign="inline" w:anchorLock="0"/>
              <w:spacing w:line="240" w:lineRule="auto"/>
              <w:rPr>
                <w:rFonts w:ascii="PT Astra Serif" w:hAnsi="PT Astra Serif" w:cs="Arial"/>
                <w:sz w:val="20"/>
                <w:lang w:val="en-US"/>
              </w:rPr>
            </w:pPr>
            <w:r w:rsidRPr="00222EEF">
              <w:rPr>
                <w:rFonts w:ascii="PT Astra Serif" w:hAnsi="PT Astra Serif" w:cs="Arial"/>
                <w:sz w:val="20"/>
                <w:lang w:val="en-US"/>
              </w:rPr>
              <w:t xml:space="preserve">E-mail: guo@cityadm.tula.ru </w:t>
            </w:r>
          </w:p>
          <w:p w:rsidR="006B772A" w:rsidRPr="00222EEF" w:rsidRDefault="006B772A" w:rsidP="00222EEF">
            <w:pPr>
              <w:pStyle w:val="afb"/>
              <w:framePr w:w="0" w:hRule="auto" w:hSpace="0" w:vSpace="0" w:wrap="auto" w:vAnchor="margin" w:hAnchor="text" w:xAlign="left" w:yAlign="inline"/>
              <w:spacing w:line="240" w:lineRule="auto"/>
              <w:rPr>
                <w:rFonts w:ascii="PT Astra Serif" w:hAnsi="PT Astra Serif" w:cs="Arial"/>
                <w:sz w:val="20"/>
                <w:lang w:val="en-US"/>
              </w:rPr>
            </w:pPr>
            <w:r w:rsidRPr="00222EEF">
              <w:rPr>
                <w:rFonts w:ascii="PT Astra Serif" w:hAnsi="PT Astra Serif" w:cs="Arial"/>
                <w:sz w:val="20"/>
                <w:lang w:val="en-US"/>
              </w:rPr>
              <w:t>https</w:t>
            </w:r>
            <w:r w:rsidRPr="00222EEF">
              <w:rPr>
                <w:rFonts w:ascii="PT Astra Serif" w:hAnsi="PT Astra Serif" w:cs="Arial"/>
                <w:sz w:val="20"/>
              </w:rPr>
              <w:t>://</w:t>
            </w:r>
            <w:r w:rsidRPr="00222EEF">
              <w:rPr>
                <w:rFonts w:ascii="PT Astra Serif" w:hAnsi="PT Astra Serif" w:cs="Arial"/>
                <w:sz w:val="20"/>
                <w:lang w:val="en-US"/>
              </w:rPr>
              <w:t>www.uotula</w:t>
            </w:r>
            <w:r w:rsidRPr="00222EEF">
              <w:rPr>
                <w:rFonts w:ascii="PT Astra Serif" w:hAnsi="PT Astra Serif" w:cs="Arial"/>
                <w:sz w:val="20"/>
              </w:rPr>
              <w:t>.</w:t>
            </w:r>
            <w:proofErr w:type="spellStart"/>
            <w:r w:rsidRPr="00222EEF">
              <w:rPr>
                <w:rFonts w:ascii="PT Astra Serif" w:hAnsi="PT Astra Serif" w:cs="Arial"/>
                <w:sz w:val="20"/>
                <w:lang w:val="en-US"/>
              </w:rPr>
              <w:t>ru</w:t>
            </w:r>
            <w:proofErr w:type="spellEnd"/>
          </w:p>
          <w:p w:rsidR="00886A38" w:rsidRPr="00222EEF" w:rsidRDefault="00886A38" w:rsidP="00222EEF">
            <w:pPr>
              <w:jc w:val="center"/>
              <w:rPr>
                <w:rFonts w:ascii="PT Astra Serif" w:hAnsi="PT Astra Serif"/>
                <w:color w:val="FFFFFF"/>
              </w:rPr>
            </w:pPr>
          </w:p>
          <w:p w:rsidR="00886A38" w:rsidRPr="00222EEF" w:rsidRDefault="00886A38" w:rsidP="00222EEF">
            <w:pPr>
              <w:jc w:val="center"/>
              <w:rPr>
                <w:rFonts w:ascii="PT Astra Serif" w:hAnsi="PT Astra Serif"/>
                <w:color w:val="FFFFFF"/>
              </w:rPr>
            </w:pPr>
            <w:bookmarkStart w:id="1" w:name="stamp_nomer"/>
            <w:r w:rsidRPr="00222EEF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222EEF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222EEF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222EEF" w:rsidRDefault="00886A38" w:rsidP="00222EEF">
            <w:pPr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222EEF" w:rsidRDefault="00886A38" w:rsidP="00222EEF">
            <w:pPr>
              <w:snapToGrid w:val="0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EA24BB" w:rsidRPr="00222EEF" w:rsidRDefault="00EA24BB" w:rsidP="00222EE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2EEF">
              <w:rPr>
                <w:rFonts w:ascii="PT Astra Serif" w:hAnsi="PT Astra Serif"/>
                <w:b/>
                <w:sz w:val="28"/>
                <w:szCs w:val="28"/>
              </w:rPr>
              <w:t>Руководителям образовательных организаций, подведомственных</w:t>
            </w:r>
          </w:p>
          <w:p w:rsidR="00EA24BB" w:rsidRPr="00222EEF" w:rsidRDefault="00EA24BB" w:rsidP="00222EE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2EEF">
              <w:rPr>
                <w:rFonts w:ascii="PT Astra Serif" w:hAnsi="PT Astra Serif"/>
                <w:b/>
                <w:sz w:val="28"/>
                <w:szCs w:val="28"/>
              </w:rPr>
              <w:t>управлению образования</w:t>
            </w:r>
          </w:p>
          <w:p w:rsidR="00EA24BB" w:rsidRPr="00222EEF" w:rsidRDefault="00EA24BB" w:rsidP="00222EE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2EEF">
              <w:rPr>
                <w:rFonts w:ascii="PT Astra Serif" w:hAnsi="PT Astra Serif"/>
                <w:b/>
                <w:sz w:val="28"/>
                <w:szCs w:val="28"/>
              </w:rPr>
              <w:t>администрации города Тулы</w:t>
            </w:r>
          </w:p>
          <w:p w:rsidR="00886A38" w:rsidRPr="00222EEF" w:rsidRDefault="00886A38" w:rsidP="00222EEF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RPr="00222EEF" w:rsidTr="00EA24BB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222EEF" w:rsidRDefault="00886A38" w:rsidP="00B658D5">
            <w:pPr>
              <w:tabs>
                <w:tab w:val="left" w:leader="underscore" w:pos="3153"/>
              </w:tabs>
              <w:ind w:left="176"/>
              <w:rPr>
                <w:rFonts w:ascii="PT Astra Serif" w:hAnsi="PT Astra Serif"/>
              </w:rPr>
            </w:pPr>
            <w:r w:rsidRPr="00222EEF">
              <w:rPr>
                <w:rFonts w:ascii="PT Astra Serif" w:hAnsi="PT Astra Serif" w:cs="PT Astra Serif"/>
                <w:b/>
                <w:sz w:val="22"/>
              </w:rPr>
              <w:t>На №</w:t>
            </w:r>
            <w:r w:rsidR="00EA24BB" w:rsidRPr="00222EEF"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AB1BDE" w:rsidRPr="00222EEF">
              <w:rPr>
                <w:rFonts w:ascii="PT Astra Serif" w:hAnsi="PT Astra Serif" w:cs="PT Astra Serif"/>
                <w:sz w:val="22"/>
                <w:u w:val="single"/>
              </w:rPr>
              <w:t>16-10/</w:t>
            </w:r>
            <w:r w:rsidR="00B658D5">
              <w:rPr>
                <w:rFonts w:ascii="PT Astra Serif" w:hAnsi="PT Astra Serif" w:cs="PT Astra Serif"/>
                <w:sz w:val="22"/>
                <w:u w:val="single"/>
              </w:rPr>
              <w:t>2463</w:t>
            </w:r>
            <w:r w:rsidR="0089211F" w:rsidRPr="00222EEF">
              <w:rPr>
                <w:rFonts w:ascii="PT Astra Serif" w:hAnsi="PT Astra Serif" w:cs="PT Astra Serif"/>
                <w:sz w:val="22"/>
                <w:u w:val="single"/>
              </w:rPr>
              <w:t xml:space="preserve"> от </w:t>
            </w:r>
            <w:r w:rsidR="00B658D5">
              <w:rPr>
                <w:rFonts w:ascii="PT Astra Serif" w:hAnsi="PT Astra Serif" w:cs="PT Astra Serif"/>
                <w:sz w:val="22"/>
                <w:u w:val="single"/>
              </w:rPr>
              <w:t>18</w:t>
            </w:r>
            <w:r w:rsidR="00EA24BB" w:rsidRPr="00222EEF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B658D5">
              <w:rPr>
                <w:rFonts w:ascii="PT Astra Serif" w:hAnsi="PT Astra Serif" w:cs="PT Astra Serif"/>
                <w:sz w:val="22"/>
                <w:u w:val="single"/>
              </w:rPr>
              <w:t>3</w:t>
            </w:r>
            <w:r w:rsidR="00EA24BB" w:rsidRPr="00222EEF">
              <w:rPr>
                <w:rFonts w:ascii="PT Astra Serif" w:hAnsi="PT Astra Serif" w:cs="PT Astra Serif"/>
                <w:sz w:val="22"/>
                <w:u w:val="single"/>
              </w:rPr>
              <w:t>.202</w:t>
            </w:r>
            <w:r w:rsidR="007B1271">
              <w:rPr>
                <w:rFonts w:ascii="PT Astra Serif" w:hAnsi="PT Astra Serif" w:cs="PT Astra Serif"/>
                <w:sz w:val="22"/>
                <w:u w:val="single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Pr="00222EEF" w:rsidRDefault="00886A38" w:rsidP="00222EEF">
            <w:pPr>
              <w:snapToGrid w:val="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Pr="00222EEF" w:rsidRDefault="00886A38" w:rsidP="00222EEF">
            <w:pPr>
              <w:pStyle w:val="8"/>
              <w:numPr>
                <w:ilvl w:val="0"/>
                <w:numId w:val="0"/>
              </w:numPr>
              <w:snapToGrid w:val="0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EA24BB" w:rsidRPr="00222EEF" w:rsidRDefault="00EA24BB" w:rsidP="00222EEF">
      <w:pPr>
        <w:jc w:val="center"/>
        <w:rPr>
          <w:rFonts w:ascii="PT Astra Serif" w:hAnsi="PT Astra Serif"/>
          <w:sz w:val="28"/>
          <w:szCs w:val="28"/>
        </w:rPr>
      </w:pPr>
    </w:p>
    <w:p w:rsidR="00EA24BB" w:rsidRPr="00222EEF" w:rsidRDefault="00EA24BB" w:rsidP="00222EEF">
      <w:pPr>
        <w:jc w:val="center"/>
        <w:rPr>
          <w:rFonts w:ascii="PT Astra Serif" w:hAnsi="PT Astra Serif"/>
          <w:sz w:val="28"/>
          <w:szCs w:val="28"/>
        </w:rPr>
      </w:pPr>
      <w:r w:rsidRPr="00222EEF">
        <w:rPr>
          <w:rFonts w:ascii="PT Astra Serif" w:hAnsi="PT Astra Serif"/>
          <w:sz w:val="28"/>
          <w:szCs w:val="28"/>
        </w:rPr>
        <w:t>Уважаемые руководители!</w:t>
      </w:r>
    </w:p>
    <w:p w:rsidR="00EA24BB" w:rsidRPr="00222EEF" w:rsidRDefault="00EA24BB" w:rsidP="00222EEF">
      <w:pPr>
        <w:jc w:val="center"/>
        <w:rPr>
          <w:rFonts w:ascii="PT Astra Serif" w:hAnsi="PT Astra Serif"/>
          <w:sz w:val="20"/>
          <w:szCs w:val="20"/>
        </w:rPr>
      </w:pPr>
    </w:p>
    <w:p w:rsidR="00AB1BDE" w:rsidRPr="00627F3B" w:rsidRDefault="00AB1BDE" w:rsidP="00627F3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color w:val="000000"/>
          <w:sz w:val="28"/>
          <w:szCs w:val="28"/>
          <w:lang w:eastAsia="ru-RU"/>
        </w:rPr>
      </w:pPr>
      <w:r w:rsidRPr="00627F3B">
        <w:rPr>
          <w:rFonts w:ascii="PT Astra Serif" w:hAnsi="PT Astra Serif"/>
          <w:sz w:val="28"/>
          <w:szCs w:val="28"/>
        </w:rPr>
        <w:t xml:space="preserve">В соответствии с письмом министерства образования Тульской области от </w:t>
      </w:r>
      <w:r w:rsidR="00B658D5">
        <w:rPr>
          <w:rFonts w:ascii="PT Astra Serif" w:hAnsi="PT Astra Serif"/>
          <w:sz w:val="28"/>
          <w:szCs w:val="28"/>
        </w:rPr>
        <w:t>18</w:t>
      </w:r>
      <w:r w:rsidRPr="00627F3B">
        <w:rPr>
          <w:rFonts w:ascii="PT Astra Serif" w:hAnsi="PT Astra Serif"/>
          <w:sz w:val="28"/>
          <w:szCs w:val="28"/>
        </w:rPr>
        <w:t>.0</w:t>
      </w:r>
      <w:r w:rsidR="00B658D5">
        <w:rPr>
          <w:rFonts w:ascii="PT Astra Serif" w:hAnsi="PT Astra Serif"/>
          <w:sz w:val="28"/>
          <w:szCs w:val="28"/>
        </w:rPr>
        <w:t>3</w:t>
      </w:r>
      <w:r w:rsidRPr="00627F3B">
        <w:rPr>
          <w:rFonts w:ascii="PT Astra Serif" w:hAnsi="PT Astra Serif"/>
          <w:sz w:val="28"/>
          <w:szCs w:val="28"/>
        </w:rPr>
        <w:t>.202</w:t>
      </w:r>
      <w:r w:rsidR="007B1271" w:rsidRPr="00627F3B">
        <w:rPr>
          <w:rFonts w:ascii="PT Astra Serif" w:hAnsi="PT Astra Serif"/>
          <w:sz w:val="28"/>
          <w:szCs w:val="28"/>
        </w:rPr>
        <w:t>5</w:t>
      </w:r>
      <w:r w:rsidRPr="00627F3B">
        <w:rPr>
          <w:rFonts w:ascii="PT Astra Serif" w:hAnsi="PT Astra Serif"/>
          <w:sz w:val="28"/>
          <w:szCs w:val="28"/>
        </w:rPr>
        <w:t xml:space="preserve"> № 16-10/</w:t>
      </w:r>
      <w:r w:rsidR="00B658D5">
        <w:rPr>
          <w:rFonts w:ascii="PT Astra Serif" w:hAnsi="PT Astra Serif"/>
          <w:sz w:val="28"/>
          <w:szCs w:val="28"/>
        </w:rPr>
        <w:t>2463</w:t>
      </w:r>
      <w:r w:rsidRPr="00627F3B">
        <w:rPr>
          <w:rFonts w:ascii="PT Astra Serif" w:hAnsi="PT Astra Serif"/>
          <w:sz w:val="28"/>
          <w:szCs w:val="28"/>
        </w:rPr>
        <w:t xml:space="preserve"> </w:t>
      </w:r>
      <w:r w:rsidR="00B658D5">
        <w:rPr>
          <w:rFonts w:ascii="PT Astra Serif" w:hAnsi="PT Astra Serif"/>
          <w:sz w:val="28"/>
          <w:szCs w:val="28"/>
        </w:rPr>
        <w:t>управление образования администрации города Тулы сообщает следующее</w:t>
      </w:r>
      <w:r w:rsidRPr="00627F3B">
        <w:rPr>
          <w:rFonts w:ascii="PT Astra Serif" w:hAnsi="PT Astra Serif" w:cs="PTAstraSerif-Regular"/>
          <w:color w:val="000000"/>
          <w:sz w:val="28"/>
          <w:szCs w:val="28"/>
          <w:lang w:eastAsia="ru-RU"/>
        </w:rPr>
        <w:t>.</w:t>
      </w:r>
    </w:p>
    <w:p w:rsidR="00627F3B" w:rsidRPr="00627F3B" w:rsidRDefault="00627F3B" w:rsidP="00627F3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r w:rsidRPr="00627F3B">
        <w:rPr>
          <w:rFonts w:ascii="PT Astra Serif" w:hAnsi="PT Astra Serif" w:cs="PTAstraSerif-Regular"/>
          <w:sz w:val="28"/>
          <w:szCs w:val="28"/>
          <w:lang w:eastAsia="ru-RU"/>
        </w:rPr>
        <w:t>С 1 апреля 2025 года вступает в силу Федеральный закон № 544-ФЗ «О</w:t>
      </w: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 </w:t>
      </w:r>
      <w:r w:rsidRPr="00627F3B">
        <w:rPr>
          <w:rFonts w:ascii="PT Astra Serif" w:hAnsi="PT Astra Serif" w:cs="PTAstraSerif-Regular"/>
          <w:sz w:val="28"/>
          <w:szCs w:val="28"/>
          <w:lang w:eastAsia="ru-RU"/>
        </w:rPr>
        <w:t>внесении изменений в статьи 67 и 78 Федерального закона «Об образовании в</w:t>
      </w: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 </w:t>
      </w:r>
      <w:r w:rsidRPr="00627F3B">
        <w:rPr>
          <w:rFonts w:ascii="PT Astra Serif" w:hAnsi="PT Astra Serif" w:cs="PTAstraSerif-Regular"/>
          <w:sz w:val="28"/>
          <w:szCs w:val="28"/>
          <w:lang w:eastAsia="ru-RU"/>
        </w:rPr>
        <w:t>Российской Федерации».</w:t>
      </w:r>
    </w:p>
    <w:p w:rsidR="00627F3B" w:rsidRPr="00627F3B" w:rsidRDefault="00BA5F35" w:rsidP="00627F3B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proofErr w:type="spellStart"/>
      <w:r>
        <w:rPr>
          <w:rFonts w:ascii="PT Astra Serif" w:hAnsi="PT Astra Serif" w:cs="PTAstraSerif-Regular"/>
          <w:sz w:val="28"/>
          <w:szCs w:val="28"/>
          <w:lang w:eastAsia="ru-RU"/>
        </w:rPr>
        <w:t>Рособрнадзором</w:t>
      </w:r>
      <w:proofErr w:type="spellEnd"/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 и Министерством просвещения Российской Федерации у</w:t>
      </w:r>
      <w:r w:rsidR="00627F3B" w:rsidRPr="00627F3B">
        <w:rPr>
          <w:rFonts w:ascii="PT Astra Serif" w:hAnsi="PT Astra Serif" w:cs="PTAstraSerif-Regular"/>
          <w:sz w:val="28"/>
          <w:szCs w:val="28"/>
          <w:lang w:eastAsia="ru-RU"/>
        </w:rPr>
        <w:t xml:space="preserve">тверждены </w:t>
      </w:r>
      <w:r>
        <w:rPr>
          <w:sz w:val="28"/>
          <w:szCs w:val="28"/>
        </w:rPr>
        <w:t>н</w:t>
      </w:r>
      <w:r>
        <w:rPr>
          <w:rFonts w:ascii="PT Astra Serif" w:hAnsi="PT Astra Serif" w:cs="PTAstraSerif-Regular"/>
          <w:sz w:val="28"/>
          <w:szCs w:val="28"/>
          <w:lang w:eastAsia="ru-RU"/>
        </w:rPr>
        <w:t>ормативные правовые акты</w:t>
      </w:r>
      <w:r w:rsidR="00627F3B" w:rsidRPr="00627F3B">
        <w:rPr>
          <w:rFonts w:ascii="PT Astra Serif" w:hAnsi="PT Astra Serif" w:cs="PTAstraSerif-Regular"/>
          <w:sz w:val="28"/>
          <w:szCs w:val="28"/>
          <w:lang w:eastAsia="ru-RU"/>
        </w:rPr>
        <w:t>, регламентирующие прохождение тестирования на</w:t>
      </w:r>
      <w:r w:rsidR="00627F3B">
        <w:rPr>
          <w:rFonts w:ascii="PT Astra Serif" w:hAnsi="PT Astra Serif" w:cs="PTAstraSerif-Regular"/>
          <w:sz w:val="28"/>
          <w:szCs w:val="28"/>
          <w:lang w:eastAsia="ru-RU"/>
        </w:rPr>
        <w:t xml:space="preserve"> </w:t>
      </w:r>
      <w:r w:rsidR="00627F3B" w:rsidRPr="00627F3B">
        <w:rPr>
          <w:rFonts w:ascii="PT Astra Serif" w:hAnsi="PT Astra Serif" w:cs="PTAstraSerif-Regular"/>
          <w:sz w:val="28"/>
          <w:szCs w:val="28"/>
          <w:lang w:eastAsia="ru-RU"/>
        </w:rPr>
        <w:t>знание русского языка при приеме на обучение и порядок приема детей иностранных</w:t>
      </w:r>
      <w:r w:rsidR="00627F3B">
        <w:rPr>
          <w:rFonts w:ascii="PT Astra Serif" w:hAnsi="PT Astra Serif" w:cs="PTAstraSerif-Regular"/>
          <w:sz w:val="28"/>
          <w:szCs w:val="28"/>
          <w:lang w:eastAsia="ru-RU"/>
        </w:rPr>
        <w:t xml:space="preserve"> </w:t>
      </w:r>
      <w:r w:rsidR="00627F3B" w:rsidRPr="00627F3B">
        <w:rPr>
          <w:rFonts w:ascii="PT Astra Serif" w:hAnsi="PT Astra Serif" w:cs="PTAstraSerif-Regular"/>
          <w:sz w:val="28"/>
          <w:szCs w:val="28"/>
          <w:lang w:eastAsia="ru-RU"/>
        </w:rPr>
        <w:t>граждан в общеобразовательные организации</w:t>
      </w: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 (далее – Приказы)</w:t>
      </w:r>
      <w:r w:rsidR="00627F3B" w:rsidRPr="00627F3B">
        <w:rPr>
          <w:rFonts w:ascii="PT Astra Serif" w:hAnsi="PT Astra Serif" w:cs="PTAstraSerif-Regular"/>
          <w:sz w:val="28"/>
          <w:szCs w:val="28"/>
          <w:lang w:eastAsia="ru-RU"/>
        </w:rPr>
        <w:t>:</w:t>
      </w:r>
    </w:p>
    <w:p w:rsidR="00627F3B" w:rsidRPr="0031022F" w:rsidRDefault="00627F3B" w:rsidP="0031022F">
      <w:pPr>
        <w:pStyle w:val="af5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r w:rsidRPr="0031022F">
        <w:rPr>
          <w:rFonts w:ascii="PT Astra Serif" w:hAnsi="PT Astra Serif" w:cs="PTAstraSerif-Regular"/>
          <w:sz w:val="28"/>
          <w:szCs w:val="28"/>
          <w:lang w:eastAsia="ru-RU"/>
        </w:rPr>
        <w:t>приказ Министерства просвещения Российской Федерации от 04.03.2025 № 170 «Об утверждении Порядка проведения в государственной 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гражданства»;</w:t>
      </w:r>
    </w:p>
    <w:p w:rsidR="00627F3B" w:rsidRPr="0031022F" w:rsidRDefault="00627F3B" w:rsidP="0031022F">
      <w:pPr>
        <w:pStyle w:val="af5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r w:rsidRPr="0031022F">
        <w:rPr>
          <w:rFonts w:ascii="PT Astra Serif" w:hAnsi="PT Astra Serif" w:cs="PTAstraSerif-Regular"/>
          <w:sz w:val="28"/>
          <w:szCs w:val="28"/>
          <w:lang w:eastAsia="ru-RU"/>
        </w:rPr>
        <w:t>приказ Министерства просвещения Российской Федерации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458»;</w:t>
      </w:r>
    </w:p>
    <w:p w:rsidR="00627F3B" w:rsidRPr="0031022F" w:rsidRDefault="00627F3B" w:rsidP="0031022F">
      <w:pPr>
        <w:pStyle w:val="af5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r w:rsidRPr="0031022F">
        <w:rPr>
          <w:rFonts w:ascii="PT Astra Serif" w:hAnsi="PT Astra Serif" w:cs="PTAstraSerif-Regular"/>
          <w:sz w:val="28"/>
          <w:szCs w:val="28"/>
          <w:lang w:eastAsia="ru-RU"/>
        </w:rPr>
        <w:t>приказ Федеральной службы по надзору в сфере образования и науки от 05.03.2025 №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образования».</w:t>
      </w:r>
    </w:p>
    <w:p w:rsidR="00627F3B" w:rsidRPr="00627F3B" w:rsidRDefault="00BA5F35" w:rsidP="00DB49F7">
      <w:pPr>
        <w:pStyle w:val="af5"/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r>
        <w:rPr>
          <w:sz w:val="28"/>
          <w:szCs w:val="28"/>
        </w:rPr>
        <w:t>Приказы</w:t>
      </w:r>
      <w:r w:rsidR="00DB49F7">
        <w:rPr>
          <w:sz w:val="28"/>
          <w:szCs w:val="28"/>
        </w:rPr>
        <w:t xml:space="preserve"> размещены н</w:t>
      </w:r>
      <w:r w:rsidR="00DB49F7" w:rsidRPr="00DB49F7">
        <w:rPr>
          <w:sz w:val="28"/>
          <w:szCs w:val="28"/>
        </w:rPr>
        <w:t xml:space="preserve">а официальном сайте министерства образования Тульской области по адресу: </w:t>
      </w:r>
      <w:hyperlink r:id="rId9" w:history="1">
        <w:r w:rsidR="00DB49F7" w:rsidRPr="00B33E25">
          <w:rPr>
            <w:rStyle w:val="a8"/>
            <w:sz w:val="28"/>
            <w:szCs w:val="28"/>
          </w:rPr>
          <w:t>https://education.tularegion.ru/information/informatsiya-ob-organizatsii-polucheniya-obrazovaniya-inostrannymi-grazhdanami-i-litsami-bez-grazhdanstva-na-territorii-tulskoy-oblasti/</w:t>
        </w:r>
      </w:hyperlink>
      <w:r w:rsidR="00DB49F7">
        <w:rPr>
          <w:sz w:val="28"/>
          <w:szCs w:val="28"/>
        </w:rPr>
        <w:t xml:space="preserve">  и вступают в силу </w:t>
      </w:r>
      <w:r w:rsidR="00627F3B" w:rsidRPr="00627F3B">
        <w:rPr>
          <w:rFonts w:ascii="PT Astra Serif" w:hAnsi="PT Astra Serif" w:cs="PTAstraSerif-Regular"/>
          <w:sz w:val="28"/>
          <w:szCs w:val="28"/>
          <w:lang w:eastAsia="ru-RU"/>
        </w:rPr>
        <w:t>с 1 апреля 2025 года.</w:t>
      </w:r>
    </w:p>
    <w:p w:rsidR="00B658D5" w:rsidRDefault="00BA5F35" w:rsidP="00A50A8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r>
        <w:rPr>
          <w:rFonts w:ascii="PT Astra Serif" w:hAnsi="PT Astra Serif" w:cs="PTAstraSerif-Regular"/>
          <w:sz w:val="28"/>
          <w:szCs w:val="28"/>
          <w:lang w:eastAsia="ru-RU"/>
        </w:rPr>
        <w:lastRenderedPageBreak/>
        <w:t xml:space="preserve">В целях осуществления приема на обучение детей иностранных граждан и лиц без гражданства в соответствии с законодательством Российской Федерации </w:t>
      </w:r>
      <w:r w:rsidR="003850E1">
        <w:rPr>
          <w:rFonts w:ascii="PT Astra Serif" w:hAnsi="PT Astra Serif" w:cs="PTAstraSerif-Regular"/>
          <w:sz w:val="28"/>
          <w:szCs w:val="28"/>
          <w:lang w:eastAsia="ru-RU"/>
        </w:rPr>
        <w:t>необходимо обеспечить проведение следующих мероприятий:</w:t>
      </w:r>
    </w:p>
    <w:p w:rsidR="00A50A87" w:rsidRPr="009B250A" w:rsidRDefault="003850E1" w:rsidP="009B250A">
      <w:pPr>
        <w:pStyle w:val="af5"/>
        <w:numPr>
          <w:ilvl w:val="0"/>
          <w:numId w:val="6"/>
        </w:numPr>
        <w:ind w:left="0" w:firstLine="0"/>
        <w:jc w:val="both"/>
        <w:rPr>
          <w:rFonts w:ascii="Arial" w:hAnsi="Arial" w:cs="Arial"/>
          <w:color w:val="0563C1" w:themeColor="hyperlink"/>
          <w:szCs w:val="20"/>
          <w:u w:val="single"/>
          <w:lang w:eastAsia="ru-RU"/>
        </w:rPr>
      </w:pPr>
      <w:r w:rsidRPr="009B250A">
        <w:rPr>
          <w:rFonts w:ascii="PT Astra Serif" w:hAnsi="PT Astra Serif" w:cs="PTAstraSerif-Regular"/>
          <w:sz w:val="28"/>
          <w:szCs w:val="28"/>
          <w:lang w:eastAsia="ru-RU"/>
        </w:rPr>
        <w:t>в срок до 1</w:t>
      </w:r>
      <w:r w:rsidR="00E172DD">
        <w:rPr>
          <w:rFonts w:ascii="PT Astra Serif" w:hAnsi="PT Astra Serif" w:cs="PTAstraSerif-Regular"/>
          <w:sz w:val="28"/>
          <w:szCs w:val="28"/>
          <w:lang w:eastAsia="ru-RU"/>
        </w:rPr>
        <w:t>4</w:t>
      </w:r>
      <w:r w:rsidRPr="009B250A">
        <w:rPr>
          <w:rFonts w:ascii="PT Astra Serif" w:hAnsi="PT Astra Serif" w:cs="PTAstraSerif-Regular"/>
          <w:sz w:val="28"/>
          <w:szCs w:val="28"/>
          <w:lang w:eastAsia="ru-RU"/>
        </w:rPr>
        <w:t xml:space="preserve">.00 часов 21.03.2025 разместить </w:t>
      </w:r>
      <w:r w:rsidR="00BA5F35">
        <w:rPr>
          <w:rFonts w:ascii="PT Astra Serif" w:hAnsi="PT Astra Serif" w:cs="PTAstraSerif-Regular"/>
          <w:sz w:val="28"/>
          <w:szCs w:val="28"/>
          <w:lang w:eastAsia="ru-RU"/>
        </w:rPr>
        <w:t xml:space="preserve">Приказы </w:t>
      </w:r>
      <w:r w:rsidRPr="009B250A">
        <w:rPr>
          <w:rFonts w:ascii="PT Astra Serif" w:hAnsi="PT Astra Serif" w:cs="PTAstraSerif-Regular"/>
          <w:sz w:val="28"/>
          <w:szCs w:val="28"/>
          <w:lang w:eastAsia="ru-RU"/>
        </w:rPr>
        <w:t>на официальн</w:t>
      </w:r>
      <w:r w:rsidR="00BA5F35">
        <w:rPr>
          <w:rFonts w:ascii="PT Astra Serif" w:hAnsi="PT Astra Serif" w:cs="PTAstraSerif-Regular"/>
          <w:sz w:val="28"/>
          <w:szCs w:val="28"/>
          <w:lang w:eastAsia="ru-RU"/>
        </w:rPr>
        <w:t>ых</w:t>
      </w:r>
      <w:r w:rsidRPr="009B250A">
        <w:rPr>
          <w:rFonts w:ascii="PT Astra Serif" w:hAnsi="PT Astra Serif" w:cs="PTAstraSerif-Regular"/>
          <w:sz w:val="28"/>
          <w:szCs w:val="28"/>
          <w:lang w:eastAsia="ru-RU"/>
        </w:rPr>
        <w:t xml:space="preserve"> сай</w:t>
      </w:r>
      <w:r w:rsidR="00BA5F35">
        <w:rPr>
          <w:rFonts w:ascii="PT Astra Serif" w:hAnsi="PT Astra Serif" w:cs="PTAstraSerif-Regular"/>
          <w:sz w:val="28"/>
          <w:szCs w:val="28"/>
          <w:lang w:eastAsia="ru-RU"/>
        </w:rPr>
        <w:t>тах</w:t>
      </w:r>
      <w:r w:rsidRPr="009B250A">
        <w:rPr>
          <w:rFonts w:ascii="PT Astra Serif" w:hAnsi="PT Astra Serif" w:cs="PTAstraSerif-Regular"/>
          <w:sz w:val="28"/>
          <w:szCs w:val="28"/>
          <w:lang w:eastAsia="ru-RU"/>
        </w:rPr>
        <w:t xml:space="preserve"> образовательных учреждений, в срок до 1</w:t>
      </w:r>
      <w:r w:rsidR="00E172DD">
        <w:rPr>
          <w:rFonts w:ascii="PT Astra Serif" w:hAnsi="PT Astra Serif" w:cs="PTAstraSerif-Regular"/>
          <w:sz w:val="28"/>
          <w:szCs w:val="28"/>
          <w:lang w:eastAsia="ru-RU"/>
        </w:rPr>
        <w:t>5</w:t>
      </w:r>
      <w:r w:rsidRPr="009B250A">
        <w:rPr>
          <w:rFonts w:ascii="PT Astra Serif" w:hAnsi="PT Astra Serif" w:cs="PTAstraSerif-Regular"/>
          <w:sz w:val="28"/>
          <w:szCs w:val="28"/>
          <w:lang w:eastAsia="ru-RU"/>
        </w:rPr>
        <w:t xml:space="preserve">.00 часов 21.03.2025 ссылки о размещении </w:t>
      </w:r>
      <w:r w:rsidR="00BA5F35">
        <w:rPr>
          <w:rFonts w:ascii="PT Astra Serif" w:hAnsi="PT Astra Serif" w:cs="PTAstraSerif-Regular"/>
          <w:sz w:val="28"/>
          <w:szCs w:val="28"/>
          <w:lang w:eastAsia="ru-RU"/>
        </w:rPr>
        <w:t xml:space="preserve">данных </w:t>
      </w:r>
      <w:r w:rsidRPr="009B250A">
        <w:rPr>
          <w:rFonts w:ascii="PT Astra Serif" w:hAnsi="PT Astra Serif" w:cs="PTAstraSerif-Regular"/>
          <w:sz w:val="28"/>
          <w:szCs w:val="28"/>
          <w:lang w:eastAsia="ru-RU"/>
        </w:rPr>
        <w:t>документов направить по адресу электронной почты:</w:t>
      </w:r>
      <w:r w:rsidR="00A50A87" w:rsidRPr="009B250A">
        <w:rPr>
          <w:rFonts w:ascii="PT Astra Serif" w:hAnsi="PT Astra Serif" w:cs="PTAstraSerif-Regular"/>
          <w:sz w:val="28"/>
          <w:szCs w:val="28"/>
          <w:lang w:eastAsia="ru-RU"/>
        </w:rPr>
        <w:t xml:space="preserve"> </w:t>
      </w:r>
      <w:hyperlink r:id="rId10" w:history="1">
        <w:r w:rsidR="00A50A87" w:rsidRPr="009B250A">
          <w:rPr>
            <w:rFonts w:ascii="Arial" w:hAnsi="Arial" w:cs="Arial"/>
            <w:color w:val="0563C1" w:themeColor="hyperlink"/>
            <w:szCs w:val="20"/>
            <w:u w:val="single"/>
            <w:lang w:eastAsia="ru-RU"/>
          </w:rPr>
          <w:t>Cnppm_pr@tularegion.org</w:t>
        </w:r>
      </w:hyperlink>
      <w:r w:rsidR="009B250A" w:rsidRPr="009B250A">
        <w:rPr>
          <w:rFonts w:ascii="Arial" w:hAnsi="Arial" w:cs="Arial"/>
          <w:color w:val="0563C1" w:themeColor="hyperlink"/>
          <w:szCs w:val="20"/>
          <w:lang w:eastAsia="ru-RU"/>
        </w:rPr>
        <w:t>;</w:t>
      </w:r>
    </w:p>
    <w:p w:rsidR="003850E1" w:rsidRPr="009B250A" w:rsidRDefault="009B250A" w:rsidP="003850E1">
      <w:pPr>
        <w:pStyle w:val="af5"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 w:cs="PTAstraSerif-Regular"/>
          <w:sz w:val="28"/>
          <w:szCs w:val="28"/>
          <w:lang w:eastAsia="ru-RU"/>
        </w:rPr>
      </w:pPr>
      <w:r>
        <w:rPr>
          <w:rFonts w:ascii="PT Astra Serif" w:hAnsi="PT Astra Serif" w:cs="PTAstraSerif-Regular"/>
          <w:sz w:val="28"/>
          <w:szCs w:val="28"/>
          <w:lang w:eastAsia="ru-RU"/>
        </w:rPr>
        <w:t>в срок до 01.04.2025 внести изменения в локальные акты образовательного учреждения, регламентирующие правила приема на обучение. Данные локальные акты разместить на официальн</w:t>
      </w:r>
      <w:r w:rsidR="00BA5F35">
        <w:rPr>
          <w:rFonts w:ascii="PT Astra Serif" w:hAnsi="PT Astra Serif" w:cs="PTAstraSerif-Regular"/>
          <w:sz w:val="28"/>
          <w:szCs w:val="28"/>
          <w:lang w:eastAsia="ru-RU"/>
        </w:rPr>
        <w:t>ых</w:t>
      </w: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 сай</w:t>
      </w:r>
      <w:bookmarkStart w:id="2" w:name="_GoBack"/>
      <w:bookmarkEnd w:id="2"/>
      <w:r>
        <w:rPr>
          <w:rFonts w:ascii="PT Astra Serif" w:hAnsi="PT Astra Serif" w:cs="PTAstraSerif-Regular"/>
          <w:sz w:val="28"/>
          <w:szCs w:val="28"/>
          <w:lang w:eastAsia="ru-RU"/>
        </w:rPr>
        <w:t>т</w:t>
      </w:r>
      <w:r w:rsidR="00BA5F35">
        <w:rPr>
          <w:rFonts w:ascii="PT Astra Serif" w:hAnsi="PT Astra Serif" w:cs="PTAstraSerif-Regular"/>
          <w:sz w:val="28"/>
          <w:szCs w:val="28"/>
          <w:lang w:eastAsia="ru-RU"/>
        </w:rPr>
        <w:t>ах</w:t>
      </w: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 образовательн</w:t>
      </w:r>
      <w:r w:rsidR="00BA5F35">
        <w:rPr>
          <w:rFonts w:ascii="PT Astra Serif" w:hAnsi="PT Astra Serif" w:cs="PTAstraSerif-Regular"/>
          <w:sz w:val="28"/>
          <w:szCs w:val="28"/>
          <w:lang w:eastAsia="ru-RU"/>
        </w:rPr>
        <w:t>ых</w:t>
      </w: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 учреждени</w:t>
      </w:r>
      <w:r w:rsidR="00BA5F35">
        <w:rPr>
          <w:rFonts w:ascii="PT Astra Serif" w:hAnsi="PT Astra Serif" w:cs="PTAstraSerif-Regular"/>
          <w:sz w:val="28"/>
          <w:szCs w:val="28"/>
          <w:lang w:eastAsia="ru-RU"/>
        </w:rPr>
        <w:t>й</w:t>
      </w:r>
      <w:r>
        <w:rPr>
          <w:rFonts w:ascii="PT Astra Serif" w:hAnsi="PT Astra Serif" w:cs="PTAstraSerif-Regular"/>
          <w:sz w:val="28"/>
          <w:szCs w:val="28"/>
          <w:lang w:eastAsia="ru-RU"/>
        </w:rPr>
        <w:t>, в срок до 02.04.2025 ссылк</w:t>
      </w:r>
      <w:r w:rsidR="00BA5F35">
        <w:rPr>
          <w:rFonts w:ascii="PT Astra Serif" w:hAnsi="PT Astra Serif" w:cs="PTAstraSerif-Regular"/>
          <w:sz w:val="28"/>
          <w:szCs w:val="28"/>
          <w:lang w:eastAsia="ru-RU"/>
        </w:rPr>
        <w:t>и</w:t>
      </w: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 о размещении направить  </w:t>
      </w:r>
      <w:r w:rsidRPr="009B250A">
        <w:rPr>
          <w:rFonts w:ascii="PT Astra Serif" w:hAnsi="PT Astra Serif" w:cs="PTAstraSerif-Regular"/>
          <w:sz w:val="28"/>
          <w:szCs w:val="28"/>
          <w:lang w:eastAsia="ru-RU"/>
        </w:rPr>
        <w:t xml:space="preserve">по адресу электронной почты: </w:t>
      </w:r>
      <w:hyperlink r:id="rId11" w:history="1">
        <w:r w:rsidRPr="009B250A">
          <w:rPr>
            <w:rFonts w:ascii="Arial" w:hAnsi="Arial" w:cs="Arial"/>
            <w:color w:val="0563C1" w:themeColor="hyperlink"/>
            <w:szCs w:val="20"/>
            <w:u w:val="single"/>
            <w:lang w:eastAsia="ru-RU"/>
          </w:rPr>
          <w:t>Cnppm_pr@tularegion.org</w:t>
        </w:r>
      </w:hyperlink>
      <w:r w:rsidRPr="009B250A">
        <w:rPr>
          <w:rFonts w:ascii="PT Astra Serif" w:hAnsi="PT Astra Serif" w:cs="PTAstraSerif-Regular"/>
          <w:sz w:val="28"/>
          <w:szCs w:val="28"/>
          <w:lang w:eastAsia="ru-RU"/>
        </w:rPr>
        <w:t>.</w:t>
      </w:r>
    </w:p>
    <w:p w:rsidR="00B658D5" w:rsidRDefault="009B250A" w:rsidP="00627F3B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При зачислении </w:t>
      </w:r>
      <w:r w:rsidR="00BA5F35">
        <w:rPr>
          <w:rFonts w:ascii="PT Astra Serif" w:hAnsi="PT Astra Serif"/>
          <w:color w:val="000000"/>
          <w:sz w:val="28"/>
          <w:szCs w:val="28"/>
          <w:lang w:eastAsia="en-US"/>
        </w:rPr>
        <w:t xml:space="preserve">в образовательное учреждение детей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иностранных граждан и лиц без гражданства руководствоваться </w:t>
      </w:r>
      <w:r w:rsidR="00401892">
        <w:rPr>
          <w:rFonts w:ascii="PT Astra Serif" w:hAnsi="PT Astra Serif"/>
          <w:color w:val="000000"/>
          <w:sz w:val="28"/>
          <w:szCs w:val="28"/>
          <w:lang w:eastAsia="en-US"/>
        </w:rPr>
        <w:t>вышеперечисленными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нормативными правовыми документами. </w:t>
      </w:r>
    </w:p>
    <w:p w:rsidR="00EA24BB" w:rsidRPr="00627F3B" w:rsidRDefault="00EA24BB" w:rsidP="00627F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B1C71" w:rsidRPr="00222EEF" w:rsidRDefault="001B1C71" w:rsidP="00222EE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A24BB" w:rsidRPr="00222EEF" w:rsidRDefault="00EA24BB" w:rsidP="00222EEF">
      <w:pPr>
        <w:ind w:firstLine="709"/>
        <w:jc w:val="both"/>
        <w:rPr>
          <w:rFonts w:ascii="PT Astra Serif" w:hAnsi="PT Astra Serif"/>
          <w:sz w:val="18"/>
          <w:szCs w:val="1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</w:tblGrid>
      <w:tr w:rsidR="00886A38" w:rsidRPr="00222EEF" w:rsidTr="00EA24BB">
        <w:trPr>
          <w:trHeight w:val="798"/>
        </w:trPr>
        <w:tc>
          <w:tcPr>
            <w:tcW w:w="4192" w:type="dxa"/>
            <w:shd w:val="clear" w:color="auto" w:fill="auto"/>
            <w:vAlign w:val="bottom"/>
          </w:tcPr>
          <w:p w:rsidR="00886A38" w:rsidRPr="00222EEF" w:rsidRDefault="00785382" w:rsidP="00222EEF">
            <w:pPr>
              <w:jc w:val="center"/>
              <w:rPr>
                <w:rFonts w:ascii="PT Astra Serif" w:hAnsi="PT Astra Serif"/>
              </w:rPr>
            </w:pPr>
            <w:r w:rsidRPr="00222EEF">
              <w:rPr>
                <w:rFonts w:ascii="PT Astra Serif" w:hAnsi="PT Astra Serif" w:cs="PT Astra Serif"/>
                <w:b/>
                <w:sz w:val="28"/>
                <w:szCs w:val="28"/>
              </w:rPr>
              <w:t>Начальник управления образования администрации города Тулы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222EEF" w:rsidRDefault="00886A38" w:rsidP="00222EEF">
            <w:pPr>
              <w:jc w:val="center"/>
              <w:rPr>
                <w:rFonts w:ascii="PT Astra Serif" w:hAnsi="PT Astra Serif"/>
                <w:color w:val="FFFFFF"/>
              </w:rPr>
            </w:pPr>
            <w:bookmarkStart w:id="3" w:name="stamp_eds"/>
            <w:r w:rsidRPr="00222EEF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222EEF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222EEF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3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222EEF" w:rsidRDefault="00785382" w:rsidP="00222EEF">
            <w:pPr>
              <w:jc w:val="right"/>
              <w:rPr>
                <w:rFonts w:ascii="PT Astra Serif" w:hAnsi="PT Astra Serif"/>
              </w:rPr>
            </w:pPr>
            <w:r w:rsidRPr="00222EEF">
              <w:rPr>
                <w:rFonts w:ascii="PT Astra Serif" w:hAnsi="PT Astra Serif" w:cs="PT Astra Serif"/>
                <w:b/>
                <w:sz w:val="28"/>
                <w:szCs w:val="28"/>
              </w:rPr>
              <w:t>Т.В. Золотова</w:t>
            </w:r>
          </w:p>
        </w:tc>
      </w:tr>
    </w:tbl>
    <w:p w:rsidR="00886A38" w:rsidRPr="00222EEF" w:rsidRDefault="00886A38" w:rsidP="00222EEF">
      <w:pPr>
        <w:rPr>
          <w:rFonts w:ascii="PT Astra Serif" w:hAnsi="PT Astra Serif" w:cs="PT Astra Serif"/>
        </w:rPr>
      </w:pPr>
    </w:p>
    <w:p w:rsidR="00540F46" w:rsidRDefault="00540F46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401892" w:rsidRDefault="00401892" w:rsidP="00222EEF">
      <w:pPr>
        <w:rPr>
          <w:rFonts w:ascii="PT Astra Serif" w:hAnsi="PT Astra Serif" w:cs="PT Astra Serif"/>
        </w:rPr>
      </w:pPr>
    </w:p>
    <w:p w:rsidR="00401892" w:rsidRDefault="00401892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Default="009B250A" w:rsidP="00222EEF">
      <w:pPr>
        <w:rPr>
          <w:rFonts w:ascii="PT Astra Serif" w:hAnsi="PT Astra Serif" w:cs="PT Astra Serif"/>
        </w:rPr>
      </w:pPr>
    </w:p>
    <w:p w:rsidR="009B250A" w:rsidRPr="00222EEF" w:rsidRDefault="009B250A" w:rsidP="00222EEF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222EEF" w:rsidTr="00816E41">
        <w:trPr>
          <w:cantSplit/>
          <w:trHeight w:val="561"/>
        </w:trPr>
        <w:tc>
          <w:tcPr>
            <w:tcW w:w="10195" w:type="dxa"/>
            <w:shd w:val="clear" w:color="auto" w:fill="auto"/>
          </w:tcPr>
          <w:p w:rsidR="00785382" w:rsidRPr="00222EEF" w:rsidRDefault="00975048" w:rsidP="00222EEF">
            <w:pPr>
              <w:rPr>
                <w:rFonts w:ascii="PT Astra Serif" w:hAnsi="PT Astra Serif"/>
                <w:sz w:val="20"/>
                <w:szCs w:val="20"/>
              </w:rPr>
            </w:pPr>
            <w:r w:rsidRPr="00222EEF">
              <w:rPr>
                <w:rFonts w:ascii="PT Astra Serif" w:hAnsi="PT Astra Serif" w:cs="PT Astra Serif"/>
                <w:sz w:val="20"/>
                <w:szCs w:val="20"/>
              </w:rPr>
              <w:t xml:space="preserve">Исп. </w:t>
            </w:r>
            <w:r w:rsidR="00785382" w:rsidRPr="00222EEF">
              <w:rPr>
                <w:rFonts w:ascii="PT Astra Serif" w:hAnsi="PT Astra Serif"/>
                <w:bCs/>
                <w:sz w:val="20"/>
                <w:szCs w:val="20"/>
              </w:rPr>
              <w:t>Токарева Татьяна Сергеевна,</w:t>
            </w:r>
          </w:p>
          <w:p w:rsidR="00975048" w:rsidRPr="00222EEF" w:rsidRDefault="00975048" w:rsidP="00222EEF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222EEF">
              <w:rPr>
                <w:rFonts w:ascii="PT Astra Serif" w:hAnsi="PT Astra Serif" w:cs="PT Astra Serif"/>
                <w:sz w:val="20"/>
                <w:szCs w:val="20"/>
              </w:rPr>
              <w:t xml:space="preserve">тел. </w:t>
            </w:r>
            <w:r w:rsidR="00785382" w:rsidRPr="00222EEF">
              <w:rPr>
                <w:rFonts w:ascii="PT Astra Serif" w:hAnsi="PT Astra Serif"/>
                <w:bCs/>
                <w:sz w:val="20"/>
                <w:szCs w:val="20"/>
              </w:rPr>
              <w:t>+7(4872)52-</w:t>
            </w:r>
            <w:r w:rsidR="00247843" w:rsidRPr="00222EEF">
              <w:rPr>
                <w:rFonts w:ascii="PT Astra Serif" w:hAnsi="PT Astra Serif"/>
                <w:bCs/>
                <w:sz w:val="20"/>
                <w:szCs w:val="20"/>
              </w:rPr>
              <w:t>45</w:t>
            </w:r>
            <w:r w:rsidR="00785382" w:rsidRPr="00222EEF">
              <w:rPr>
                <w:rFonts w:ascii="PT Astra Serif" w:hAnsi="PT Astra Serif"/>
                <w:bCs/>
                <w:sz w:val="20"/>
                <w:szCs w:val="20"/>
              </w:rPr>
              <w:t>-</w:t>
            </w:r>
            <w:r w:rsidR="00247843" w:rsidRPr="00222EEF">
              <w:rPr>
                <w:rFonts w:ascii="PT Astra Serif" w:hAnsi="PT Astra Serif"/>
                <w:bCs/>
                <w:sz w:val="20"/>
                <w:szCs w:val="20"/>
              </w:rPr>
              <w:t>90</w:t>
            </w:r>
            <w:r w:rsidR="00785382" w:rsidRPr="00222EEF">
              <w:rPr>
                <w:rFonts w:ascii="PT Astra Serif" w:hAnsi="PT Astra Serif"/>
                <w:bCs/>
                <w:sz w:val="20"/>
                <w:szCs w:val="20"/>
              </w:rPr>
              <w:t xml:space="preserve">, </w:t>
            </w:r>
            <w:hyperlink r:id="rId12" w:history="1">
              <w:r w:rsidR="00785382" w:rsidRPr="00222EEF">
                <w:rPr>
                  <w:rStyle w:val="a8"/>
                  <w:rFonts w:ascii="PT Astra Serif" w:hAnsi="PT Astra Serif"/>
                  <w:sz w:val="20"/>
                  <w:szCs w:val="20"/>
                </w:rPr>
                <w:t>tokarevats@cityadm.tula.ru</w:t>
              </w:r>
            </w:hyperlink>
          </w:p>
        </w:tc>
      </w:tr>
    </w:tbl>
    <w:p w:rsidR="002C151D" w:rsidRPr="00222EEF" w:rsidRDefault="002C151D" w:rsidP="00222EEF">
      <w:pPr>
        <w:rPr>
          <w:rFonts w:ascii="PT Astra Serif" w:hAnsi="PT Astra Serif"/>
        </w:rPr>
      </w:pPr>
    </w:p>
    <w:p w:rsidR="00FA1675" w:rsidRPr="00222EEF" w:rsidRDefault="00FA1675" w:rsidP="00222EEF">
      <w:pPr>
        <w:jc w:val="right"/>
        <w:rPr>
          <w:rFonts w:ascii="PT Astra Serif" w:hAnsi="PT Astra Serif"/>
        </w:rPr>
      </w:pPr>
    </w:p>
    <w:p w:rsidR="008B3D40" w:rsidRPr="00222EEF" w:rsidRDefault="008B3D40" w:rsidP="00222EEF">
      <w:pPr>
        <w:rPr>
          <w:rFonts w:ascii="PT Astra Serif" w:hAnsi="PT Astra Serif"/>
        </w:rPr>
      </w:pPr>
    </w:p>
    <w:p w:rsidR="008B3D40" w:rsidRPr="00222EEF" w:rsidRDefault="008B3D40" w:rsidP="00222EEF">
      <w:pPr>
        <w:rPr>
          <w:rFonts w:ascii="PT Astra Serif" w:hAnsi="PT Astra Serif"/>
        </w:rPr>
      </w:pPr>
    </w:p>
    <w:sectPr w:rsidR="008B3D40" w:rsidRPr="00222EEF" w:rsidSect="00DB49F7">
      <w:headerReference w:type="default" r:id="rId13"/>
      <w:pgSz w:w="11906" w:h="16838"/>
      <w:pgMar w:top="567" w:right="567" w:bottom="709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0A" w:rsidRDefault="001F3D0A">
      <w:r>
        <w:separator/>
      </w:r>
    </w:p>
  </w:endnote>
  <w:endnote w:type="continuationSeparator" w:id="0">
    <w:p w:rsidR="001F3D0A" w:rsidRDefault="001F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0A" w:rsidRDefault="001F3D0A">
      <w:r>
        <w:separator/>
      </w:r>
    </w:p>
  </w:footnote>
  <w:footnote w:type="continuationSeparator" w:id="0">
    <w:p w:rsidR="001F3D0A" w:rsidRDefault="001F3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017649"/>
      <w:docPartObj>
        <w:docPartGallery w:val="Page Numbers (Top of Page)"/>
        <w:docPartUnique/>
      </w:docPartObj>
    </w:sdtPr>
    <w:sdtEndPr/>
    <w:sdtContent>
      <w:p w:rsidR="00EF4993" w:rsidRDefault="00EF4993">
        <w:pPr>
          <w:pStyle w:val="af"/>
          <w:jc w:val="center"/>
        </w:pPr>
      </w:p>
      <w:p w:rsidR="00EF4993" w:rsidRDefault="00EF499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2DD">
          <w:rPr>
            <w:noProof/>
          </w:rPr>
          <w:t>2</w:t>
        </w:r>
        <w:r>
          <w:fldChar w:fldCharType="end"/>
        </w:r>
      </w:p>
    </w:sdtContent>
  </w:sdt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F54C2E"/>
    <w:multiLevelType w:val="multilevel"/>
    <w:tmpl w:val="96B65968"/>
    <w:lvl w:ilvl="0">
      <w:start w:val="1"/>
      <w:numFmt w:val="decimal"/>
      <w:lvlText w:val="%1"/>
      <w:lvlJc w:val="left"/>
      <w:pPr>
        <w:tabs>
          <w:tab w:val="num" w:pos="0"/>
        </w:tabs>
        <w:ind w:left="42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8" w:hanging="7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8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7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2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6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0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2FA0584C"/>
    <w:multiLevelType w:val="hybridMultilevel"/>
    <w:tmpl w:val="2EF0F660"/>
    <w:lvl w:ilvl="0" w:tplc="162ABD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785E70"/>
    <w:multiLevelType w:val="multilevel"/>
    <w:tmpl w:val="8794CDCE"/>
    <w:lvl w:ilvl="0">
      <w:start w:val="2"/>
      <w:numFmt w:val="decimal"/>
      <w:lvlText w:val="%1"/>
      <w:lvlJc w:val="left"/>
      <w:pPr>
        <w:tabs>
          <w:tab w:val="num" w:pos="0"/>
        </w:tabs>
        <w:ind w:left="42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2" w:hanging="708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8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33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7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2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6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0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464607"/>
    <w:multiLevelType w:val="hybridMultilevel"/>
    <w:tmpl w:val="72D01750"/>
    <w:lvl w:ilvl="0" w:tplc="751E9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2A"/>
    <w:rsid w:val="00010E85"/>
    <w:rsid w:val="000122AC"/>
    <w:rsid w:val="000136EA"/>
    <w:rsid w:val="000374CE"/>
    <w:rsid w:val="00045D09"/>
    <w:rsid w:val="00053176"/>
    <w:rsid w:val="00072D0B"/>
    <w:rsid w:val="00077B69"/>
    <w:rsid w:val="0008795F"/>
    <w:rsid w:val="00087A99"/>
    <w:rsid w:val="00094D05"/>
    <w:rsid w:val="00097D31"/>
    <w:rsid w:val="000A5906"/>
    <w:rsid w:val="000A6EB7"/>
    <w:rsid w:val="000A778C"/>
    <w:rsid w:val="000B252C"/>
    <w:rsid w:val="000C36CF"/>
    <w:rsid w:val="000D49FE"/>
    <w:rsid w:val="000F3DBB"/>
    <w:rsid w:val="00111734"/>
    <w:rsid w:val="0015148A"/>
    <w:rsid w:val="001559BD"/>
    <w:rsid w:val="00167F0A"/>
    <w:rsid w:val="00181BE0"/>
    <w:rsid w:val="0018428F"/>
    <w:rsid w:val="00193863"/>
    <w:rsid w:val="001A5FBD"/>
    <w:rsid w:val="001B1C71"/>
    <w:rsid w:val="001D3844"/>
    <w:rsid w:val="001D451C"/>
    <w:rsid w:val="001D74FD"/>
    <w:rsid w:val="001E3AA7"/>
    <w:rsid w:val="001F3D0A"/>
    <w:rsid w:val="00220A8A"/>
    <w:rsid w:val="00222EEF"/>
    <w:rsid w:val="00227B8E"/>
    <w:rsid w:val="002438EE"/>
    <w:rsid w:val="00247843"/>
    <w:rsid w:val="00247E06"/>
    <w:rsid w:val="0026527C"/>
    <w:rsid w:val="00273E01"/>
    <w:rsid w:val="002767FB"/>
    <w:rsid w:val="00293A4B"/>
    <w:rsid w:val="00296CF0"/>
    <w:rsid w:val="002B4D84"/>
    <w:rsid w:val="002C151D"/>
    <w:rsid w:val="002D3D86"/>
    <w:rsid w:val="002D7839"/>
    <w:rsid w:val="002F20D3"/>
    <w:rsid w:val="0031022F"/>
    <w:rsid w:val="00316059"/>
    <w:rsid w:val="00320A0D"/>
    <w:rsid w:val="00321C10"/>
    <w:rsid w:val="00323FCA"/>
    <w:rsid w:val="00326D2B"/>
    <w:rsid w:val="0034313F"/>
    <w:rsid w:val="003850E1"/>
    <w:rsid w:val="003D6B6F"/>
    <w:rsid w:val="003E4DBC"/>
    <w:rsid w:val="00401892"/>
    <w:rsid w:val="00425EAC"/>
    <w:rsid w:val="00473AEA"/>
    <w:rsid w:val="0048387B"/>
    <w:rsid w:val="00494079"/>
    <w:rsid w:val="004C7AEC"/>
    <w:rsid w:val="004D581C"/>
    <w:rsid w:val="004D58DA"/>
    <w:rsid w:val="004E2568"/>
    <w:rsid w:val="004F7213"/>
    <w:rsid w:val="004F7658"/>
    <w:rsid w:val="00502517"/>
    <w:rsid w:val="00510EEC"/>
    <w:rsid w:val="0051476B"/>
    <w:rsid w:val="0051799C"/>
    <w:rsid w:val="00531533"/>
    <w:rsid w:val="0053428A"/>
    <w:rsid w:val="005353BD"/>
    <w:rsid w:val="0053584A"/>
    <w:rsid w:val="00540F46"/>
    <w:rsid w:val="005412D9"/>
    <w:rsid w:val="00561987"/>
    <w:rsid w:val="005A2F4C"/>
    <w:rsid w:val="005F25A9"/>
    <w:rsid w:val="006043C6"/>
    <w:rsid w:val="00627F3B"/>
    <w:rsid w:val="006418F4"/>
    <w:rsid w:val="00650D0A"/>
    <w:rsid w:val="00667A80"/>
    <w:rsid w:val="006906B9"/>
    <w:rsid w:val="006B64BE"/>
    <w:rsid w:val="006B772A"/>
    <w:rsid w:val="006B7F6F"/>
    <w:rsid w:val="006C6B46"/>
    <w:rsid w:val="006F22B0"/>
    <w:rsid w:val="0071696F"/>
    <w:rsid w:val="00754B10"/>
    <w:rsid w:val="00765CCF"/>
    <w:rsid w:val="00767E0B"/>
    <w:rsid w:val="00785382"/>
    <w:rsid w:val="00796661"/>
    <w:rsid w:val="007B1271"/>
    <w:rsid w:val="007D028F"/>
    <w:rsid w:val="007D3058"/>
    <w:rsid w:val="007D70F4"/>
    <w:rsid w:val="007F0412"/>
    <w:rsid w:val="00801D0B"/>
    <w:rsid w:val="00816E41"/>
    <w:rsid w:val="0082182A"/>
    <w:rsid w:val="008274E1"/>
    <w:rsid w:val="00846A89"/>
    <w:rsid w:val="00853DE1"/>
    <w:rsid w:val="00854B98"/>
    <w:rsid w:val="0086358B"/>
    <w:rsid w:val="008754F4"/>
    <w:rsid w:val="00886A38"/>
    <w:rsid w:val="0089211F"/>
    <w:rsid w:val="00892F91"/>
    <w:rsid w:val="00895C67"/>
    <w:rsid w:val="00896C41"/>
    <w:rsid w:val="008A1F75"/>
    <w:rsid w:val="008B3D40"/>
    <w:rsid w:val="008C78BA"/>
    <w:rsid w:val="008D46E2"/>
    <w:rsid w:val="008F19E1"/>
    <w:rsid w:val="009362FB"/>
    <w:rsid w:val="00974D1C"/>
    <w:rsid w:val="00975048"/>
    <w:rsid w:val="009B250A"/>
    <w:rsid w:val="009B3FA8"/>
    <w:rsid w:val="009C38DD"/>
    <w:rsid w:val="009C4321"/>
    <w:rsid w:val="009C4B24"/>
    <w:rsid w:val="009E16E8"/>
    <w:rsid w:val="009E5E53"/>
    <w:rsid w:val="009F06F1"/>
    <w:rsid w:val="009F1D70"/>
    <w:rsid w:val="009F5311"/>
    <w:rsid w:val="009F65EF"/>
    <w:rsid w:val="00A1196C"/>
    <w:rsid w:val="00A444C6"/>
    <w:rsid w:val="00A50A87"/>
    <w:rsid w:val="00A66A5F"/>
    <w:rsid w:val="00AA1B3E"/>
    <w:rsid w:val="00AB148C"/>
    <w:rsid w:val="00AB1BDE"/>
    <w:rsid w:val="00AB7992"/>
    <w:rsid w:val="00AD00B5"/>
    <w:rsid w:val="00AE5F3E"/>
    <w:rsid w:val="00AF2360"/>
    <w:rsid w:val="00B03873"/>
    <w:rsid w:val="00B0593F"/>
    <w:rsid w:val="00B07DDA"/>
    <w:rsid w:val="00B23FF8"/>
    <w:rsid w:val="00B53AB4"/>
    <w:rsid w:val="00B658D5"/>
    <w:rsid w:val="00B7253D"/>
    <w:rsid w:val="00B850ED"/>
    <w:rsid w:val="00BA5F35"/>
    <w:rsid w:val="00BD2A0C"/>
    <w:rsid w:val="00BD6F06"/>
    <w:rsid w:val="00C053BA"/>
    <w:rsid w:val="00C16617"/>
    <w:rsid w:val="00C53A1C"/>
    <w:rsid w:val="00C83856"/>
    <w:rsid w:val="00C83A85"/>
    <w:rsid w:val="00C87C71"/>
    <w:rsid w:val="00CA02FF"/>
    <w:rsid w:val="00CA5ED6"/>
    <w:rsid w:val="00CB16EC"/>
    <w:rsid w:val="00CB41F4"/>
    <w:rsid w:val="00CB4590"/>
    <w:rsid w:val="00CD24AC"/>
    <w:rsid w:val="00CD7485"/>
    <w:rsid w:val="00CE42F3"/>
    <w:rsid w:val="00CF737A"/>
    <w:rsid w:val="00D04297"/>
    <w:rsid w:val="00D34DF5"/>
    <w:rsid w:val="00D36001"/>
    <w:rsid w:val="00D8437A"/>
    <w:rsid w:val="00D935F9"/>
    <w:rsid w:val="00DB49F7"/>
    <w:rsid w:val="00DE4667"/>
    <w:rsid w:val="00DF01C3"/>
    <w:rsid w:val="00DF42D9"/>
    <w:rsid w:val="00E01E41"/>
    <w:rsid w:val="00E172DD"/>
    <w:rsid w:val="00E369A3"/>
    <w:rsid w:val="00E46912"/>
    <w:rsid w:val="00E475A3"/>
    <w:rsid w:val="00E562C8"/>
    <w:rsid w:val="00E6337D"/>
    <w:rsid w:val="00E637A4"/>
    <w:rsid w:val="00E71089"/>
    <w:rsid w:val="00E75708"/>
    <w:rsid w:val="00E96C75"/>
    <w:rsid w:val="00EA2305"/>
    <w:rsid w:val="00EA24BB"/>
    <w:rsid w:val="00EB3E36"/>
    <w:rsid w:val="00EC3B6B"/>
    <w:rsid w:val="00EC7C70"/>
    <w:rsid w:val="00ED1309"/>
    <w:rsid w:val="00ED5408"/>
    <w:rsid w:val="00EE0BCE"/>
    <w:rsid w:val="00EF1388"/>
    <w:rsid w:val="00EF4993"/>
    <w:rsid w:val="00F06438"/>
    <w:rsid w:val="00F1175E"/>
    <w:rsid w:val="00F20922"/>
    <w:rsid w:val="00F2611C"/>
    <w:rsid w:val="00F418AC"/>
    <w:rsid w:val="00F6632E"/>
    <w:rsid w:val="00F737E5"/>
    <w:rsid w:val="00F73A21"/>
    <w:rsid w:val="00F77BA5"/>
    <w:rsid w:val="00FA1675"/>
    <w:rsid w:val="00FA1C11"/>
    <w:rsid w:val="00FA7134"/>
    <w:rsid w:val="00F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F2C946"/>
  <w15:chartTrackingRefBased/>
  <w15:docId w15:val="{C35E5CDE-8570-4EA7-A47E-A7049980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b">
    <w:name w:val="Название предприятия"/>
    <w:basedOn w:val="a"/>
    <w:rsid w:val="00AB799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8274E1"/>
    <w:rPr>
      <w:color w:val="954F72" w:themeColor="followedHyperlink"/>
      <w:u w:val="single"/>
    </w:rPr>
  </w:style>
  <w:style w:type="character" w:customStyle="1" w:styleId="af0">
    <w:name w:val="Верхний колонтитул Знак"/>
    <w:basedOn w:val="a0"/>
    <w:link w:val="af"/>
    <w:uiPriority w:val="99"/>
    <w:rsid w:val="00EF499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tokarevats@cityadm.tul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ppm_pr@tularegion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nppm_pr@tulareg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tularegion.ru/information/informatsiya-ob-organizatsii-polucheniya-obrazovaniya-inostrannymi-grazhdanami-i-litsami-bez-grazhdanstva-na-territorii-tulskoy-oblasti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8;&#1091;&#1083;&#1072;\&#1055;&#1080;&#1089;&#1100;&#1084;&#1086;%20(&#1075;.%20&#1058;&#1091;&#1083;&#107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Тула_подразделения)</Template>
  <TotalTime>357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Links>
    <vt:vector size="6" baseType="variant">
      <vt:variant>
        <vt:i4>5636162</vt:i4>
      </vt:variant>
      <vt:variant>
        <vt:i4>69</vt:i4>
      </vt:variant>
      <vt:variant>
        <vt:i4>0</vt:i4>
      </vt:variant>
      <vt:variant>
        <vt:i4>5</vt:i4>
      </vt:variant>
      <vt:variant>
        <vt:lpwstr>https://tula-archive.ru/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Токарева Татьяна Сергеевна</cp:lastModifiedBy>
  <cp:revision>60</cp:revision>
  <cp:lastPrinted>2023-01-18T10:30:00Z</cp:lastPrinted>
  <dcterms:created xsi:type="dcterms:W3CDTF">2022-11-28T08:27:00Z</dcterms:created>
  <dcterms:modified xsi:type="dcterms:W3CDTF">2025-03-21T08:17:00Z</dcterms:modified>
</cp:coreProperties>
</file>